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EC9CC" w14:textId="785CD7A6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On Letterhead</w:t>
      </w:r>
    </w:p>
    <w:p w14:paraId="3462803B" w14:textId="41DE2F53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03CA5F78" w14:textId="05BD29AE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44F4BCB2" w14:textId="7BF7D340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6D702F3D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1E92EC41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14:paraId="7BE07045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4472C5"/>
          <w:sz w:val="24"/>
          <w:szCs w:val="24"/>
        </w:rPr>
      </w:pPr>
      <w:r>
        <w:rPr>
          <w:rFonts w:ascii="Arial-BoldMT" w:hAnsi="Arial-BoldMT" w:cs="Arial-BoldMT"/>
          <w:b/>
          <w:bCs/>
          <w:color w:val="4472C5"/>
          <w:sz w:val="24"/>
          <w:szCs w:val="24"/>
        </w:rPr>
        <w:t>Authority for a Customs Clearance Agent</w:t>
      </w:r>
    </w:p>
    <w:p w14:paraId="6C400D1C" w14:textId="057E3D6D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4472C5"/>
          <w:sz w:val="24"/>
          <w:szCs w:val="24"/>
        </w:rPr>
      </w:pPr>
      <w:r>
        <w:rPr>
          <w:rFonts w:ascii="Arial-BoldMT" w:hAnsi="Arial-BoldMT" w:cs="Arial-BoldMT"/>
          <w:b/>
          <w:bCs/>
          <w:color w:val="4472C5"/>
          <w:sz w:val="24"/>
          <w:szCs w:val="24"/>
        </w:rPr>
        <w:t>to act as a Direct representative</w:t>
      </w:r>
    </w:p>
    <w:p w14:paraId="570740D5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4472C5"/>
          <w:sz w:val="24"/>
          <w:szCs w:val="24"/>
        </w:rPr>
      </w:pPr>
    </w:p>
    <w:p w14:paraId="7043E9B9" w14:textId="630D3A8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I, ……………………………………………………… …………… ( i )</w:t>
      </w:r>
    </w:p>
    <w:p w14:paraId="0D8B37D2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86A5677" w14:textId="30E9208C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Having authority to sign on behalf of</w:t>
      </w:r>
    </w:p>
    <w:p w14:paraId="7A92699B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284019A" w14:textId="5DEA5BD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(name)……………………………………………….(EORI no.)……………………….( ii )</w:t>
      </w:r>
    </w:p>
    <w:p w14:paraId="02D21CC1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D3E39DA" w14:textId="51A5BCD4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Hereby appoint</w:t>
      </w:r>
    </w:p>
    <w:p w14:paraId="5E49EB01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73E2FEC" w14:textId="44B6DF7E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B (name)……</w:t>
      </w:r>
      <w:r w:rsidR="00C04E73">
        <w:rPr>
          <w:rFonts w:ascii="ArialMT" w:hAnsi="ArialMT" w:cs="ArialMT"/>
          <w:color w:val="000000"/>
          <w:sz w:val="24"/>
          <w:szCs w:val="24"/>
        </w:rPr>
        <w:t>Euroclear Services Ltd</w:t>
      </w:r>
      <w:r>
        <w:rPr>
          <w:rFonts w:ascii="ArialMT" w:hAnsi="ArialMT" w:cs="ArialMT"/>
          <w:color w:val="000000"/>
          <w:sz w:val="24"/>
          <w:szCs w:val="24"/>
        </w:rPr>
        <w:t>……...… (EORI no.)…GB</w:t>
      </w:r>
      <w:r w:rsidR="00C04E73">
        <w:rPr>
          <w:rFonts w:ascii="ArialMT" w:hAnsi="ArialMT" w:cs="ArialMT"/>
          <w:color w:val="000000"/>
          <w:sz w:val="24"/>
          <w:szCs w:val="24"/>
        </w:rPr>
        <w:t>357772948000</w:t>
      </w:r>
      <w:r>
        <w:rPr>
          <w:rFonts w:ascii="ArialMT" w:hAnsi="ArialMT" w:cs="ArialMT"/>
          <w:color w:val="000000"/>
          <w:sz w:val="24"/>
          <w:szCs w:val="24"/>
        </w:rPr>
        <w:t>………….( iii )</w:t>
      </w:r>
    </w:p>
    <w:p w14:paraId="50A5EDE7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7C12E66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to act on behalf of the entity named at A above in the capacity of a </w:t>
      </w:r>
      <w:r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Direct representative </w:t>
      </w:r>
      <w:r>
        <w:rPr>
          <w:rFonts w:ascii="ArialMT" w:hAnsi="ArialMT" w:cs="ArialMT"/>
          <w:color w:val="000000"/>
          <w:sz w:val="24"/>
          <w:szCs w:val="24"/>
        </w:rPr>
        <w:t>in</w:t>
      </w:r>
    </w:p>
    <w:p w14:paraId="591DEBB3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accordance with Articles 18 and 19 of Regulation (EU) No. 952/2013. This authorisation is</w:t>
      </w:r>
    </w:p>
    <w:p w14:paraId="6BE81A66" w14:textId="08A486B8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applicable to all consignments arriving or departing from the UK.</w:t>
      </w:r>
    </w:p>
    <w:p w14:paraId="2AD1057B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4249BC3B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This Appointment applies with effect from the date of signature until revoked by the entity</w:t>
      </w:r>
    </w:p>
    <w:p w14:paraId="21C702F8" w14:textId="1BE45744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named at A above.</w:t>
      </w:r>
    </w:p>
    <w:p w14:paraId="21F49642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AC9AE45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entity A named above authorises the customs agent named at B to delegate customs</w:t>
      </w:r>
    </w:p>
    <w:p w14:paraId="562F8686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clearance to sub agents as a </w:t>
      </w:r>
      <w:r>
        <w:rPr>
          <w:rFonts w:ascii="Arial-BoldMT" w:hAnsi="Arial-BoldMT" w:cs="Arial-BoldMT"/>
          <w:b/>
          <w:bCs/>
          <w:color w:val="0070C1"/>
          <w:sz w:val="24"/>
          <w:szCs w:val="24"/>
        </w:rPr>
        <w:t xml:space="preserve">Direct Representative </w:t>
      </w:r>
      <w:r>
        <w:rPr>
          <w:rFonts w:ascii="ArialMT" w:hAnsi="ArialMT" w:cs="ArialMT"/>
          <w:color w:val="000000"/>
          <w:sz w:val="24"/>
          <w:szCs w:val="24"/>
        </w:rPr>
        <w:t>of the declarant in all dealings with</w:t>
      </w:r>
    </w:p>
    <w:p w14:paraId="7848AD73" w14:textId="3F35318D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HMRC where circumstances necessitate.</w:t>
      </w:r>
    </w:p>
    <w:p w14:paraId="76BAC450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7330EC3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The entity named in A authorises their representative, the customs agent named at B, to</w:t>
      </w:r>
    </w:p>
    <w:p w14:paraId="1CCA1D98" w14:textId="760A25F3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declare goods to HMRC using</w:t>
      </w:r>
    </w:p>
    <w:p w14:paraId="7E5EC2E6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0DE0007" w14:textId="3D203349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>Deferment Approval Number</w:t>
      </w:r>
      <w:r>
        <w:rPr>
          <w:rFonts w:ascii="ArialMT" w:hAnsi="ArialMT" w:cs="ArialMT"/>
          <w:color w:val="000000"/>
          <w:sz w:val="24"/>
          <w:szCs w:val="24"/>
        </w:rPr>
        <w:t>:………………………………(if applicable)</w:t>
      </w:r>
    </w:p>
    <w:p w14:paraId="175C52DC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2FB3BBAD" w14:textId="47281634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                          VAT Number</w:t>
      </w:r>
      <w:r>
        <w:rPr>
          <w:rFonts w:ascii="ArialMT" w:hAnsi="ArialMT" w:cs="ArialMT"/>
          <w:color w:val="000000"/>
          <w:sz w:val="24"/>
          <w:szCs w:val="24"/>
        </w:rPr>
        <w:t>:………………………………</w:t>
      </w:r>
    </w:p>
    <w:p w14:paraId="63A646DF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1D3398FE" w14:textId="67E8A8F2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Note:</w:t>
      </w:r>
    </w:p>
    <w:p w14:paraId="5F810424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In accordance with the Union Customs Code, a Direct representative acts in the name of</w:t>
      </w:r>
    </w:p>
    <w:p w14:paraId="7388B7EF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and on behalf of another person. In relation to import/export declarations, the</w:t>
      </w:r>
    </w:p>
    <w:p w14:paraId="5F054A60" w14:textId="7CF9B59F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importer/exporter will be liable for any customs debt arising from the declaration</w:t>
      </w:r>
    </w:p>
    <w:p w14:paraId="12B98216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69033D22" w14:textId="71C03A11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Signed: ………………………………………..</w:t>
      </w:r>
    </w:p>
    <w:p w14:paraId="7680813A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3C4D2FA6" w14:textId="3AEA935E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Position: ………………………………………..</w:t>
      </w:r>
    </w:p>
    <w:p w14:paraId="54245C62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829B52A" w14:textId="11F8F046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Dated: ………………………………………..</w:t>
      </w:r>
    </w:p>
    <w:p w14:paraId="16266AA6" w14:textId="77777777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14:paraId="7AB1930F" w14:textId="1CC9F73D" w:rsidR="00D456DB" w:rsidRDefault="00D456DB" w:rsidP="00E6363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Notes: (i) Name of person signing, who must have authority to sign</w:t>
      </w:r>
    </w:p>
    <w:p w14:paraId="0963A442" w14:textId="0B1EA36C" w:rsidR="00D456DB" w:rsidRDefault="00D456DB" w:rsidP="00D456D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(ii)            Legal name &amp; EORI Trader Identification No. </w:t>
      </w:r>
    </w:p>
    <w:p w14:paraId="4EA12A8D" w14:textId="4BD83297" w:rsidR="00194791" w:rsidRDefault="00D456DB" w:rsidP="00D456DB">
      <w:r>
        <w:rPr>
          <w:rFonts w:ascii="ArialMT" w:hAnsi="ArialMT" w:cs="ArialMT"/>
          <w:color w:val="000000"/>
          <w:sz w:val="24"/>
          <w:szCs w:val="24"/>
        </w:rPr>
        <w:t>(iii)           Legal name &amp; EORI Trader Identification No. of representative or agent</w:t>
      </w:r>
    </w:p>
    <w:sectPr w:rsidR="00194791" w:rsidSect="00D45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6DB"/>
    <w:rsid w:val="00194791"/>
    <w:rsid w:val="00C04E73"/>
    <w:rsid w:val="00D456DB"/>
    <w:rsid w:val="00DB7221"/>
    <w:rsid w:val="00E6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E3660"/>
  <w15:chartTrackingRefBased/>
  <w15:docId w15:val="{45AC6AFF-63E9-47FB-9BE0-61E7BE4F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Clear Fr8</dc:creator>
  <cp:keywords/>
  <dc:description/>
  <cp:lastModifiedBy>Darryl Bale</cp:lastModifiedBy>
  <cp:revision>2</cp:revision>
  <dcterms:created xsi:type="dcterms:W3CDTF">2021-01-20T13:49:00Z</dcterms:created>
  <dcterms:modified xsi:type="dcterms:W3CDTF">2021-01-20T13:49:00Z</dcterms:modified>
</cp:coreProperties>
</file>